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EFDBC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b/>
          <w:color w:val="1F497D" w:themeColor="text2"/>
          <w:sz w:val="28"/>
          <w:szCs w:val="28"/>
          <w:lang w:val="en-US"/>
        </w:rPr>
      </w:pPr>
      <w:proofErr w:type="spellStart"/>
      <w:r w:rsidRPr="003474FF">
        <w:rPr>
          <w:rFonts w:ascii="宋体" w:eastAsia="宋体" w:cs="华文宋体" w:hint="eastAsia"/>
          <w:b/>
          <w:color w:val="1F497D" w:themeColor="text2"/>
          <w:sz w:val="28"/>
          <w:szCs w:val="28"/>
          <w:lang w:val="en-US"/>
        </w:rPr>
        <w:t>基本材料</w:t>
      </w:r>
      <w:proofErr w:type="spellEnd"/>
      <w:r w:rsidRPr="003474FF">
        <w:rPr>
          <w:rFonts w:ascii="宋体" w:eastAsia="宋体" w:cs="华文宋体" w:hint="eastAsia"/>
          <w:b/>
          <w:color w:val="1F497D" w:themeColor="text2"/>
          <w:sz w:val="28"/>
          <w:szCs w:val="28"/>
          <w:lang w:val="en-US"/>
        </w:rPr>
        <w:t>：</w:t>
      </w:r>
    </w:p>
    <w:p w14:paraId="10C8FB47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伯明翰城市大学申请表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须包含申请者有效的个人邮箱地址；如果申请由中介公司递交，请贵公司在首页加盖公章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095C8E71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个人陈述</w:t>
      </w:r>
      <w:proofErr w:type="spellEnd"/>
    </w:p>
    <w:p w14:paraId="3ED128A4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最高学历证明：毕业证和学位证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中英文版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或在读证明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中英文版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英文翻译件须有发证机构盖章或专业翻译机构的盖章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79110021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个人成绩单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中英文版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英文翻译件须有发证机构盖章或专业翻译机构的盖章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1C3EE90D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两封英文推荐信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包含推荐人签名以及联系方式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347F6354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语言成绩单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雅思、托福、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PTE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等；须是原件扫描件；在申请的初始阶段可以不交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16124B8F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针对拥有在海外留学经历的申请者，须提交在海外留学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尤其是在英国留学期间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相关护照信息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须是原件扫描件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），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包括：个人信息页和签证信息页</w:t>
      </w:r>
      <w:proofErr w:type="spellEnd"/>
    </w:p>
    <w:p w14:paraId="56E96FB6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546F6CE3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b/>
          <w:color w:val="343434"/>
          <w:sz w:val="28"/>
          <w:szCs w:val="28"/>
          <w:lang w:val="en-US"/>
        </w:rPr>
      </w:pPr>
      <w:proofErr w:type="spellStart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基本材料格式要求</w:t>
      </w:r>
      <w:proofErr w:type="spellEnd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：</w:t>
      </w:r>
    </w:p>
    <w:p w14:paraId="51B11D26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文件形式：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PDF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</w:t>
      </w:r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不接受光碟或纸质文本</w:t>
      </w:r>
      <w:proofErr w:type="spellEnd"/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）</w:t>
      </w:r>
    </w:p>
    <w:p w14:paraId="12B82F19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文件大小：</w:t>
      </w:r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小于</w:t>
      </w:r>
      <w:r w:rsidRPr="003474FF">
        <w:rPr>
          <w:rFonts w:ascii="宋体" w:eastAsia="宋体" w:cs="Calibri" w:hint="eastAsia"/>
          <w:color w:val="FB0007"/>
          <w:sz w:val="28"/>
          <w:szCs w:val="28"/>
          <w:lang w:val="en-US"/>
        </w:rPr>
        <w:t>5MB</w:t>
      </w:r>
    </w:p>
    <w:p w14:paraId="3EF381F6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*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以上材料样本以及具体填写规范请参考附件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1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：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&lt;Sample of Application BCU&gt;</w:t>
      </w:r>
    </w:p>
    <w:p w14:paraId="1ECD96D5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*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申请表请查收附件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2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：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&lt; BCU2013_application_form&gt;</w:t>
      </w:r>
    </w:p>
    <w:p w14:paraId="50202266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7BD485A8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lastRenderedPageBreak/>
        <w:t>专业材料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-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根据申请专业的不同可能需要提供以下专业材料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：</w:t>
      </w:r>
    </w:p>
    <w:p w14:paraId="23187FBC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作品集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portfolio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7DE912F4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研究计划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study proposal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</w:p>
    <w:p w14:paraId="71891BAA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其他可能需要的专业材料请在申请时与我们确认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。</w:t>
      </w:r>
    </w:p>
    <w:p w14:paraId="33F740DE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2F806515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b/>
          <w:color w:val="343434"/>
          <w:sz w:val="28"/>
          <w:szCs w:val="28"/>
          <w:lang w:val="en-US"/>
        </w:rPr>
      </w:pPr>
      <w:proofErr w:type="spellStart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作品集要求</w:t>
      </w:r>
      <w:proofErr w:type="spellEnd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：</w:t>
      </w:r>
    </w:p>
    <w:p w14:paraId="6BB2A7B3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文件形式：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PDF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/PPT</w:t>
      </w:r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（</w:t>
      </w:r>
      <w:proofErr w:type="spellStart"/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不接受光碟或纸质文本</w:t>
      </w:r>
      <w:proofErr w:type="spellEnd"/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）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。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如申请动画等也可提供视频文件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。</w:t>
      </w:r>
    </w:p>
    <w:p w14:paraId="3FD86C66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文件大小：</w:t>
      </w:r>
      <w:r w:rsidRPr="003474FF">
        <w:rPr>
          <w:rFonts w:ascii="宋体" w:eastAsia="宋体" w:cs="华文宋体" w:hint="eastAsia"/>
          <w:color w:val="FB0007"/>
          <w:sz w:val="28"/>
          <w:szCs w:val="28"/>
          <w:lang w:val="en-US"/>
        </w:rPr>
        <w:t>小于</w:t>
      </w:r>
      <w:r w:rsidRPr="003474FF">
        <w:rPr>
          <w:rFonts w:ascii="宋体" w:eastAsia="宋体" w:cs="Calibri" w:hint="eastAsia"/>
          <w:color w:val="FB0007"/>
          <w:sz w:val="28"/>
          <w:szCs w:val="28"/>
          <w:lang w:val="en-US"/>
        </w:rPr>
        <w:t>10MB</w:t>
      </w:r>
    </w:p>
    <w:p w14:paraId="6CC34DF5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作品数量和题材：不限</w:t>
      </w:r>
      <w:proofErr w:type="spellEnd"/>
    </w:p>
    <w:p w14:paraId="1B92A618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若学生参加面试，则作品可以不受以上形式限制并由本人携带至面试现场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。</w:t>
      </w:r>
    </w:p>
    <w:p w14:paraId="63FAA462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*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如何准备作品集可参考：</w:t>
      </w:r>
      <w:hyperlink r:id="rId5" w:history="1">
        <w:r w:rsidRPr="003474FF">
          <w:rPr>
            <w:rFonts w:ascii="宋体" w:eastAsia="宋体" w:cs="Calibri" w:hint="eastAsia"/>
            <w:color w:val="0000FF"/>
            <w:sz w:val="28"/>
            <w:szCs w:val="28"/>
            <w:lang w:val="en-US"/>
          </w:rPr>
          <w:t>http</w:t>
        </w:r>
        <w:proofErr w:type="spellEnd"/>
        <w:r w:rsidRPr="003474FF">
          <w:rPr>
            <w:rFonts w:ascii="宋体" w:eastAsia="宋体" w:cs="Calibri" w:hint="eastAsia"/>
            <w:color w:val="0000FF"/>
            <w:sz w:val="28"/>
            <w:szCs w:val="28"/>
            <w:lang w:val="en-US"/>
          </w:rPr>
          <w:t>://www.bcuchina.cn/News/NewsDetail.aspx?Id=25</w:t>
        </w:r>
      </w:hyperlink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; </w:t>
      </w:r>
      <w:hyperlink r:id="rId6" w:history="1">
        <w:r w:rsidRPr="003474FF">
          <w:rPr>
            <w:rFonts w:ascii="宋体" w:eastAsia="宋体" w:cs="Calibri" w:hint="eastAsia"/>
            <w:color w:val="0000FF"/>
            <w:sz w:val="28"/>
            <w:szCs w:val="28"/>
            <w:lang w:val="en-US"/>
          </w:rPr>
          <w:t>http://www.bcuchina.cn/News/NewsDetail.aspx?Id=49</w:t>
        </w:r>
      </w:hyperlink>
    </w:p>
    <w:p w14:paraId="21813040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7424C942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b/>
          <w:color w:val="343434"/>
          <w:sz w:val="28"/>
          <w:szCs w:val="28"/>
          <w:lang w:val="en-US"/>
        </w:rPr>
      </w:pPr>
      <w:proofErr w:type="spellStart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研究计划要求</w:t>
      </w:r>
      <w:proofErr w:type="spellEnd"/>
      <w:r w:rsidRPr="003474FF">
        <w:rPr>
          <w:rFonts w:ascii="宋体" w:eastAsia="宋体" w:cs="华文宋体" w:hint="eastAsia"/>
          <w:b/>
          <w:color w:val="343434"/>
          <w:sz w:val="28"/>
          <w:szCs w:val="28"/>
          <w:lang w:val="en-US"/>
        </w:rPr>
        <w:t>：</w:t>
      </w:r>
    </w:p>
    <w:p w14:paraId="4249EA27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申请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MA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Visual Communication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专业的申请者须提交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BCU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提供的标准格式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Study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Proposal “MAVC Study Proposal Form”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，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下载地址：</w:t>
      </w:r>
      <w:hyperlink r:id="rId7" w:history="1">
        <w:r w:rsidRPr="003474FF">
          <w:rPr>
            <w:rFonts w:ascii="宋体" w:eastAsia="宋体" w:cs="Calibri" w:hint="eastAsia"/>
            <w:sz w:val="28"/>
            <w:szCs w:val="28"/>
            <w:lang w:val="en-US"/>
          </w:rPr>
          <w:t>http</w:t>
        </w:r>
        <w:proofErr w:type="spellEnd"/>
        <w:r w:rsidRPr="003474FF">
          <w:rPr>
            <w:rFonts w:ascii="宋体" w:eastAsia="宋体" w:cs="Calibri" w:hint="eastAsia"/>
            <w:sz w:val="28"/>
            <w:szCs w:val="28"/>
            <w:lang w:val="en-US"/>
          </w:rPr>
          <w:t>://www.bcuchina.cn/Download.aspx</w:t>
        </w:r>
      </w:hyperlink>
    </w:p>
    <w:p w14:paraId="28A8B9B4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ind w:hanging="5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MS Reference Sans Serif" w:eastAsia="宋体" w:hAnsi="MS Reference Sans Serif" w:cs="MS Reference Sans Serif"/>
          <w:color w:val="343434"/>
          <w:sz w:val="28"/>
          <w:szCs w:val="28"/>
          <w:lang w:val="en-US"/>
        </w:rPr>
        <w:t>ž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>  </w:t>
      </w:r>
      <w:r w:rsidRPr="003474FF">
        <w:rPr>
          <w:rFonts w:ascii="宋体" w:eastAsia="宋体" w:cs="Times New Roman" w:hint="eastAsia"/>
          <w:color w:val="343434"/>
          <w:sz w:val="18"/>
          <w:szCs w:val="18"/>
          <w:lang w:val="en-US"/>
        </w:rPr>
        <w:t xml:space="preserve"> 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申请其他须提交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study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</w:t>
      </w:r>
      <w:proofErr w:type="spellStart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proposal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的专业，申请者可根据个人情况撰写，形式不限。</w:t>
      </w:r>
      <w:proofErr w:type="gram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我们建议其内容可涉及个人的研究主题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subject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）、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所运用的资料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material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研究背景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（</w:t>
      </w: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context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）、</w:t>
      </w:r>
      <w:proofErr w:type="spell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使用的研究方法</w:t>
      </w:r>
      <w:proofErr w:type="spell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(</w:t>
      </w:r>
      <w:proofErr w:type="gram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methodology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）等</w:t>
      </w:r>
    </w:p>
    <w:p w14:paraId="6BE8F891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6394CC22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/>
        </w:rPr>
      </w:pPr>
      <w:proofErr w:type="spellStart"/>
      <w:proofErr w:type="gramStart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申请材料准备齐全后请以邮件形式发送</w:t>
      </w:r>
      <w:proofErr w:type="spellEnd"/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至：</w:t>
      </w:r>
      <w:hyperlink r:id="rId8" w:history="1">
        <w:r>
          <w:rPr>
            <w:rFonts w:ascii="宋体" w:eastAsia="宋体" w:cs="Calibri"/>
            <w:color w:val="0000FF"/>
            <w:sz w:val="28"/>
            <w:szCs w:val="28"/>
            <w:lang w:val="en-US"/>
          </w:rPr>
          <w:t xml:space="preserve">cheryl.yu@bcu.ac.uk </w:t>
        </w:r>
      </w:hyperlink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，</w:t>
      </w:r>
      <w:r w:rsidR="00052F07">
        <w:rPr>
          <w:rFonts w:ascii="宋体" w:eastAsia="宋体" w:cs="华文宋体" w:hint="eastAsia"/>
          <w:color w:val="343434"/>
          <w:sz w:val="28"/>
          <w:szCs w:val="28"/>
          <w:lang w:val="en-US"/>
        </w:rPr>
        <w:t>133-2227-5125.</w:t>
      </w:r>
      <w:bookmarkStart w:id="0" w:name="_GoBack"/>
      <w:bookmarkEnd w:id="0"/>
      <w:proofErr w:type="gramEnd"/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 xml:space="preserve"> </w:t>
      </w:r>
      <w:r w:rsidRPr="003474FF">
        <w:rPr>
          <w:rFonts w:ascii="宋体" w:eastAsia="宋体" w:cs="华文宋体" w:hint="eastAsia"/>
          <w:color w:val="343434"/>
          <w:sz w:val="28"/>
          <w:szCs w:val="28"/>
          <w:lang w:val="en-US"/>
        </w:rPr>
        <w:t>我们在收到后会回复确认并尽快处理。请务必按照以上要求准备您的申请材料，材料不齐全或不规范可能会延迟申请处理的时间。申请结果会以邮件的形式通知到您所提供的联系邮箱。</w:t>
      </w:r>
    </w:p>
    <w:p w14:paraId="5E681F1F" w14:textId="77777777" w:rsidR="003474FF" w:rsidRPr="003474FF" w:rsidRDefault="003474FF" w:rsidP="003474FF">
      <w:pPr>
        <w:widowControl w:val="0"/>
        <w:autoSpaceDE w:val="0"/>
        <w:autoSpaceDN w:val="0"/>
        <w:adjustRightInd w:val="0"/>
        <w:spacing w:after="360"/>
        <w:jc w:val="both"/>
        <w:rPr>
          <w:rFonts w:ascii="宋体" w:eastAsia="宋体" w:cs="Calibri" w:hint="eastAsia"/>
          <w:color w:val="343434"/>
          <w:sz w:val="28"/>
          <w:szCs w:val="28"/>
          <w:lang w:val="en-US" w:eastAsia="zh-CN"/>
        </w:rPr>
      </w:pPr>
      <w:r w:rsidRPr="003474FF">
        <w:rPr>
          <w:rFonts w:ascii="宋体" w:eastAsia="宋体" w:cs="Calibri" w:hint="eastAsia"/>
          <w:color w:val="343434"/>
          <w:sz w:val="28"/>
          <w:szCs w:val="28"/>
          <w:lang w:val="en-US"/>
        </w:rPr>
        <w:t> </w:t>
      </w:r>
    </w:p>
    <w:p w14:paraId="5B7EE23E" w14:textId="77777777" w:rsidR="00534759" w:rsidRPr="003474FF" w:rsidRDefault="00534759">
      <w:pPr>
        <w:rPr>
          <w:rFonts w:ascii="宋体" w:eastAsia="宋体" w:hint="eastAsia"/>
        </w:rPr>
      </w:pPr>
    </w:p>
    <w:sectPr w:rsidR="00534759" w:rsidRPr="003474FF" w:rsidSect="007E4F9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华文宋体">
    <w:charset w:val="50"/>
    <w:family w:val="auto"/>
    <w:pitch w:val="variable"/>
    <w:sig w:usb0="00000287" w:usb1="080F0000" w:usb2="00000010" w:usb3="00000000" w:csb0="0004009F" w:csb1="00000000"/>
  </w:font>
  <w:font w:name="MS Reference Sans Serif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FF"/>
    <w:rsid w:val="00052F07"/>
    <w:rsid w:val="003474FF"/>
    <w:rsid w:val="0053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10D98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bcuchina.cn/News/NewsDetail.aspx?Id=25" TargetMode="External"/><Relationship Id="rId6" Type="http://schemas.openxmlformats.org/officeDocument/2006/relationships/hyperlink" Target="http://www.bcuchina.cn/News/NewsDetail.aspx?Id=49" TargetMode="External"/><Relationship Id="rId7" Type="http://schemas.openxmlformats.org/officeDocument/2006/relationships/hyperlink" Target="http://www.bcuchina.cn/Download.aspx" TargetMode="External"/><Relationship Id="rId8" Type="http://schemas.openxmlformats.org/officeDocument/2006/relationships/hyperlink" Target="mailto:application@bcuchina.cn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214</Words>
  <Characters>1221</Characters>
  <Application>Microsoft Macintosh Word</Application>
  <DocSecurity>0</DocSecurity>
  <Lines>10</Lines>
  <Paragraphs>2</Paragraphs>
  <ScaleCrop>false</ScaleCrop>
  <Company>soton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qiumei  yu</dc:creator>
  <cp:keywords/>
  <dc:description/>
  <cp:lastModifiedBy>qiumei  yu</cp:lastModifiedBy>
  <cp:revision>2</cp:revision>
  <dcterms:created xsi:type="dcterms:W3CDTF">2013-10-21T05:57:00Z</dcterms:created>
  <dcterms:modified xsi:type="dcterms:W3CDTF">2013-10-21T06:00:00Z</dcterms:modified>
</cp:coreProperties>
</file>