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ACF3" w14:textId="77777777" w:rsidR="00CD41D5" w:rsidRPr="00CD41D5" w:rsidRDefault="00CD41D5" w:rsidP="00CD41D5">
      <w:pPr>
        <w:pStyle w:val="a3"/>
        <w:jc w:val="center"/>
        <w:rPr>
          <w:rFonts w:ascii="Helvetica" w:hAnsi="Helvetica" w:cs="Helvetica"/>
          <w:sz w:val="44"/>
          <w:szCs w:val="44"/>
        </w:rPr>
      </w:pPr>
      <w:r w:rsidRPr="00CD41D5">
        <w:rPr>
          <w:rStyle w:val="a4"/>
          <w:rFonts w:ascii="Helvetica" w:hAnsi="Helvetica" w:cs="Helvetica"/>
          <w:color w:val="000080"/>
          <w:sz w:val="44"/>
          <w:szCs w:val="44"/>
        </w:rPr>
        <w:t>习近平给中央美术学院老教授的回信</w:t>
      </w:r>
    </w:p>
    <w:p w14:paraId="7B19E581" w14:textId="77777777" w:rsidR="00CD41D5" w:rsidRPr="00CD41D5" w:rsidRDefault="00CD41D5" w:rsidP="00CD41D5">
      <w:pPr>
        <w:pStyle w:val="a3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>周令钊、戴泽、伍必端、詹建俊、闻立鹏、靳尚谊、邵大箴、</w:t>
      </w:r>
      <w:proofErr w:type="gramStart"/>
      <w:r w:rsidRPr="00CD41D5">
        <w:rPr>
          <w:rFonts w:ascii="仿宋_GB2312" w:eastAsia="仿宋_GB2312" w:hAnsi="Helvetica" w:cs="Helvetica" w:hint="eastAsia"/>
          <w:sz w:val="28"/>
          <w:szCs w:val="28"/>
        </w:rPr>
        <w:t>薛</w:t>
      </w:r>
      <w:proofErr w:type="gramEnd"/>
      <w:r w:rsidRPr="00CD41D5">
        <w:rPr>
          <w:rFonts w:ascii="仿宋_GB2312" w:eastAsia="仿宋_GB2312" w:hAnsi="Helvetica" w:cs="Helvetica" w:hint="eastAsia"/>
          <w:sz w:val="28"/>
          <w:szCs w:val="28"/>
        </w:rPr>
        <w:t>永年同志：</w:t>
      </w:r>
      <w:bookmarkStart w:id="0" w:name="_GoBack"/>
      <w:bookmarkEnd w:id="0"/>
    </w:p>
    <w:p w14:paraId="2B867030" w14:textId="77777777" w:rsidR="00CD41D5" w:rsidRPr="00CD41D5" w:rsidRDefault="00CD41D5" w:rsidP="00CD41D5">
      <w:pPr>
        <w:pStyle w:val="a3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 xml:space="preserve">　　你们好！来信收悉。长期以来，你们辛勤耕耘，致力教书育人，专心艺术创作，为党和人民</w:t>
      </w:r>
      <w:proofErr w:type="gramStart"/>
      <w:r w:rsidRPr="00CD41D5">
        <w:rPr>
          <w:rFonts w:ascii="仿宋_GB2312" w:eastAsia="仿宋_GB2312" w:hAnsi="Helvetica" w:cs="Helvetica" w:hint="eastAsia"/>
          <w:sz w:val="28"/>
          <w:szCs w:val="28"/>
        </w:rPr>
        <w:t>作出</w:t>
      </w:r>
      <w:proofErr w:type="gramEnd"/>
      <w:r w:rsidRPr="00CD41D5">
        <w:rPr>
          <w:rFonts w:ascii="仿宋_GB2312" w:eastAsia="仿宋_GB2312" w:hAnsi="Helvetica" w:cs="Helvetica" w:hint="eastAsia"/>
          <w:sz w:val="28"/>
          <w:szCs w:val="28"/>
        </w:rPr>
        <w:t>了重要贡献。耄耋之年，你们初心不改，依然心系祖国接班人培养，特别是周令钊等同志年近百岁仍然对美育工作、美术事业发展不懈追求，殷殷之情令我十分感动。我谨向你们表示诚挚的问候。</w:t>
      </w:r>
    </w:p>
    <w:p w14:paraId="5F8AB1AF" w14:textId="77777777" w:rsidR="00CD41D5" w:rsidRPr="00CD41D5" w:rsidRDefault="00CD41D5" w:rsidP="00CD41D5">
      <w:pPr>
        <w:pStyle w:val="a3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 xml:space="preserve">　　美术教育是美育的重要组成部分，对塑造美好心灵具有重要作用。你们提出加强美育工作，很有必要。做好美育工作，要坚持立德树人，扎根时代生活，遵循美育特点，弘扬中华美育精神，让祖国青年一代身心都健康成长。</w:t>
      </w:r>
    </w:p>
    <w:p w14:paraId="66CF7504" w14:textId="77777777" w:rsidR="00CD41D5" w:rsidRPr="00CD41D5" w:rsidRDefault="00CD41D5" w:rsidP="00CD41D5">
      <w:pPr>
        <w:pStyle w:val="a3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 xml:space="preserve">　　值此中央美术学院百年校庆之际，希望学院坚持正确办学方向，落实党的教育方针，发扬爱国为民、崇德尚艺的优良传统，以大爱之心育莘莘学子，以大美</w:t>
      </w:r>
      <w:proofErr w:type="gramStart"/>
      <w:r w:rsidRPr="00CD41D5">
        <w:rPr>
          <w:rFonts w:ascii="仿宋_GB2312" w:eastAsia="仿宋_GB2312" w:hAnsi="Helvetica" w:cs="Helvetica" w:hint="eastAsia"/>
          <w:sz w:val="28"/>
          <w:szCs w:val="28"/>
        </w:rPr>
        <w:t>之艺绘传世</w:t>
      </w:r>
      <w:proofErr w:type="gramEnd"/>
      <w:r w:rsidRPr="00CD41D5">
        <w:rPr>
          <w:rFonts w:ascii="仿宋_GB2312" w:eastAsia="仿宋_GB2312" w:hAnsi="Helvetica" w:cs="Helvetica" w:hint="eastAsia"/>
          <w:sz w:val="28"/>
          <w:szCs w:val="28"/>
        </w:rPr>
        <w:t>之作，努力把学院办成培养社会主义建设者和接班人的摇篮。</w:t>
      </w:r>
    </w:p>
    <w:p w14:paraId="3FC9109E" w14:textId="77777777" w:rsidR="00CD41D5" w:rsidRPr="00CD41D5" w:rsidRDefault="00CD41D5" w:rsidP="00CD41D5">
      <w:pPr>
        <w:pStyle w:val="a3"/>
        <w:jc w:val="right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>习近平</w:t>
      </w:r>
    </w:p>
    <w:p w14:paraId="1F8F4209" w14:textId="77777777" w:rsidR="00CD41D5" w:rsidRPr="00CD41D5" w:rsidRDefault="00CD41D5" w:rsidP="00CD41D5">
      <w:pPr>
        <w:pStyle w:val="a3"/>
        <w:jc w:val="right"/>
        <w:rPr>
          <w:rFonts w:ascii="仿宋_GB2312" w:eastAsia="仿宋_GB2312" w:hAnsi="Helvetica" w:cs="Helvetica" w:hint="eastAsia"/>
          <w:sz w:val="28"/>
          <w:szCs w:val="28"/>
        </w:rPr>
      </w:pPr>
      <w:r w:rsidRPr="00CD41D5">
        <w:rPr>
          <w:rFonts w:ascii="仿宋_GB2312" w:eastAsia="仿宋_GB2312" w:hAnsi="Helvetica" w:cs="Helvetica" w:hint="eastAsia"/>
          <w:sz w:val="28"/>
          <w:szCs w:val="28"/>
        </w:rPr>
        <w:t>2018年8月30日</w:t>
      </w:r>
    </w:p>
    <w:p w14:paraId="47463A46" w14:textId="77777777" w:rsidR="00346045" w:rsidRDefault="00346045"/>
    <w:sectPr w:rsidR="00346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2"/>
    <w:rsid w:val="00346045"/>
    <w:rsid w:val="00357F22"/>
    <w:rsid w:val="00C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F8E7-26ED-44B2-877C-1F2D3EC1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4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liudong@szu.edu.cn</dc:creator>
  <cp:keywords/>
  <dc:description/>
  <cp:lastModifiedBy>liudong@szu.edu.cn</cp:lastModifiedBy>
  <cp:revision>2</cp:revision>
  <dcterms:created xsi:type="dcterms:W3CDTF">2018-10-11T01:37:00Z</dcterms:created>
  <dcterms:modified xsi:type="dcterms:W3CDTF">2018-10-11T01:40:00Z</dcterms:modified>
</cp:coreProperties>
</file>